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EA" w:rsidRPr="00912A2F" w:rsidRDefault="00912A2F">
      <w:pPr>
        <w:rPr>
          <w:sz w:val="40"/>
          <w:szCs w:val="40"/>
        </w:rPr>
      </w:pPr>
      <w:r>
        <w:rPr>
          <w:sz w:val="40"/>
          <w:szCs w:val="40"/>
        </w:rPr>
        <w:t>Firestone 2016 has been upgraded with new textures and a few cosmetic fixes, I know people are not crazy about Firestone as it is a very straight forward older course but it was a pleasure to do and I want to thank Jason Thorpe for letting me bring this course to completion.</w:t>
      </w:r>
    </w:p>
    <w:sectPr w:rsidR="007D14EA" w:rsidRPr="00912A2F" w:rsidSect="007D1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12A2F"/>
    <w:rsid w:val="007D14EA"/>
    <w:rsid w:val="008B7E5F"/>
    <w:rsid w:val="00912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1</cp:revision>
  <dcterms:created xsi:type="dcterms:W3CDTF">2016-06-13T16:41:00Z</dcterms:created>
  <dcterms:modified xsi:type="dcterms:W3CDTF">2016-06-13T16:47:00Z</dcterms:modified>
</cp:coreProperties>
</file>